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567"/>
        <w:gridCol w:w="1275"/>
        <w:gridCol w:w="4962"/>
        <w:gridCol w:w="2268"/>
        <w:gridCol w:w="850"/>
      </w:tblGrid>
      <w:tr w:rsidR="007366D9" w:rsidRPr="00450BCC" w:rsidTr="00620099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A5082D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A5082D">
              <w:rPr>
                <w:rFonts w:ascii="Times New Roman" w:hAnsi="Times New Roman" w:cs="Times New Roman"/>
                <w:b/>
                <w:bCs/>
              </w:rPr>
              <w:t>19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A5082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حداقل ها </w:t>
            </w:r>
            <w:r w:rsidR="00673A8D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403D63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بخش </w:t>
            </w:r>
            <w:r w:rsidR="00A5082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آنژيوگرافي </w:t>
            </w:r>
          </w:p>
        </w:tc>
        <w:tc>
          <w:tcPr>
            <w:tcW w:w="3118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434709</wp:posOffset>
                  </wp:positionH>
                  <wp:positionV relativeFrom="paragraph">
                    <wp:posOffset>63390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620099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620099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620099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620099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71762E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1762E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1762E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620099" w:rsidRPr="00450BCC" w:rsidTr="00620099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62009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62009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62009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62009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62009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:rsidR="00620099" w:rsidRPr="00D4361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20099" w:rsidRPr="00D43619" w:rsidRDefault="00620099" w:rsidP="00620099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0B1C" w:rsidRPr="00773D23" w:rsidRDefault="00970B1C" w:rsidP="0071762E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970B1C" w:rsidRPr="005A06CF" w:rsidRDefault="00970B1C" w:rsidP="0071762E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970B1C" w:rsidRPr="005A06CF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عمومي</w:t>
            </w: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970B1C" w:rsidRPr="00B07FA9" w:rsidRDefault="00970B1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602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970B1C" w:rsidRPr="00773D23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3.آشنایی با قوانین و مقررات بیمارستان(پوشش و رفتار، رعايت سلسله مراتب، مرخصی و پاس، حضور و غیاب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</w:t>
            </w:r>
            <w:r w:rsidRPr="005A06CF">
              <w:rPr>
                <w:rFonts w:ascii="Arial" w:hAnsi="Arial" w:cs="B Mitra" w:hint="cs"/>
                <w:rtl/>
              </w:rPr>
              <w:t xml:space="preserve"> تاخیر و تعجیل، روند ارتقاء شغلی، پاداش و اضافه کار و طرح انطباق و  ...)                       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53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4.آشنایی با ایمنی بیمار (نه راه حل ايمني ،گزارش خطاي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Sentinel</w:t>
            </w:r>
            <w:r w:rsidRPr="005A06CF">
              <w:rPr>
                <w:rFonts w:ascii="Arial" w:hAnsi="Arial" w:cs="B Mitra" w:hint="cs"/>
                <w:rtl/>
              </w:rPr>
              <w:t xml:space="preserve"> ، دارو با هشدار بالا 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jc w:val="both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8.آشنايي با </w:t>
            </w:r>
            <w:r w:rsidRPr="005A06CF">
              <w:rPr>
                <w:rFonts w:ascii="Arial" w:hAnsi="Arial" w:cs="B Mitra" w:hint="cs"/>
                <w:rtl/>
              </w:rPr>
              <w:t>برنامه کنترل عفونت (احتیاطات استاندارد، تزريقات سالم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، گزارش بیماری ها،  عفونت های بیمارستانی، ايزولاسيون، واكسيناسيون . . 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70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A06CF">
              <w:rPr>
                <w:rFonts w:ascii="Arial" w:hAnsi="Arial" w:cs="B Mitra" w:hint="cs"/>
                <w:rtl/>
              </w:rPr>
              <w:t>آتش نشانی(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اطفاي حريق، مانور آتش نشاني وزلزله</w:t>
            </w:r>
            <w:r w:rsidRPr="005A06C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A06CF">
              <w:rPr>
                <w:rFonts w:ascii="Arial" w:hAnsi="Arial" w:cs="B Mitra" w:hint="cs"/>
                <w:rtl/>
              </w:rPr>
              <w:t>مدیریت بحران (تريا‍‍ژ، بحران و....)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A06C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A06C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13.آشنايي با دستورالعلها و بخشنامه هاي بخش و واحد (صلاحيت حرفه اي و شاخص هاي ملي و...)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(حداقل و حداكثر امتياز آموزشي لازم)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1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47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(ارجاع، اعزام، مشاوره هاي داخل و برون بيمارستاني)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0B1C" w:rsidRPr="00450BCC" w:rsidTr="00620099">
        <w:trPr>
          <w:trHeight w:val="332"/>
        </w:trPr>
        <w:tc>
          <w:tcPr>
            <w:tcW w:w="675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970B1C" w:rsidRPr="005A06CF" w:rsidRDefault="00970B1C" w:rsidP="0071762E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A06CF">
              <w:rPr>
                <w:rFonts w:ascii="Arial" w:hAnsi="Arial" w:cs="B Mitra" w:hint="cs"/>
                <w:rtl/>
              </w:rPr>
              <w:t xml:space="preserve">فرايند </w:t>
            </w:r>
            <w:r w:rsidRPr="005A06CF">
              <w:rPr>
                <w:rFonts w:asciiTheme="majorBidi" w:hAnsiTheme="majorBidi" w:cstheme="majorBidi"/>
                <w:b/>
                <w:bCs/>
                <w:lang w:bidi="fa-IR"/>
              </w:rPr>
              <w:t>H</w:t>
            </w:r>
            <w:r w:rsidRPr="005A06CF">
              <w:rPr>
                <w:rFonts w:asciiTheme="majorBidi" w:hAnsiTheme="majorBidi" w:cstheme="majorBidi"/>
                <w:b/>
                <w:bCs/>
              </w:rPr>
              <w:t>ome Care</w:t>
            </w:r>
            <w:r w:rsidRPr="005A06CF">
              <w:rPr>
                <w:rFonts w:ascii="Arial" w:hAnsi="Arial" w:cs="B Mitra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850" w:type="dxa"/>
            <w:vMerge/>
          </w:tcPr>
          <w:p w:rsidR="00970B1C" w:rsidRPr="00450BCC" w:rsidRDefault="00970B1C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</w:tcPr>
          <w:p w:rsidR="00F65E7B" w:rsidRPr="005A06CF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 xml:space="preserve">مهارت هاي ارتباطي </w:t>
            </w: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145E6C" w:rsidRDefault="00145E6C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F65E7B" w:rsidRPr="00450BCC" w:rsidRDefault="00F65E7B" w:rsidP="0071762E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2. برقراري ارتباط مناسب باهمكاران در بخش وايجاد جوي آرام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3. برقراري ارتباط موثر بابيمار وهمراه  وتلاش در جهت رفع نيازهاي معقول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4. برقراري ارتباط مناسب با همكاران ساير بخش ها و واحدها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5. ارتباط ومشاركت لازم با پزشك در انجام معاينات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6. 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70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7. همراهي بازديدكنندگان خارج بيمارستاني و برقراري ارتباط مناسب وارائه پاسخ صحيح به سوالات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F65E7B" w:rsidRPr="005A06CF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8. آشنايي با موانع برقراري ارتباط با بيماروتلاش در جهت رفع آن ها وسعي در جلب اعتماد مددجو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F65E7B" w:rsidRPr="00450BCC" w:rsidTr="00620099">
        <w:trPr>
          <w:trHeight w:val="283"/>
        </w:trPr>
        <w:tc>
          <w:tcPr>
            <w:tcW w:w="675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602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F65E7B" w:rsidRPr="0098496E" w:rsidRDefault="00F65E7B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65E7B" w:rsidRDefault="00F65E7B" w:rsidP="0071762E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5A06CF">
              <w:rPr>
                <w:rFonts w:ascii="Arial" w:hAnsi="Arial" w:cs="B Mitra" w:hint="cs"/>
                <w:rtl/>
                <w:lang w:bidi="fa-IR"/>
              </w:rPr>
              <w:t>9. آشنايي با نحوه برقراري ارتباط با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5A06CF">
              <w:rPr>
                <w:rFonts w:ascii="Arial" w:hAnsi="Arial" w:cs="B Mitra"/>
                <w:lang w:bidi="fa-IR"/>
              </w:rPr>
              <w:t xml:space="preserve"> </w:t>
            </w:r>
            <w:r w:rsidRPr="005A06CF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  <w:p w:rsidR="005A06CF" w:rsidRPr="005A06CF" w:rsidRDefault="005A06CF" w:rsidP="0071762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5E7B" w:rsidRPr="00450BCC" w:rsidRDefault="00F65E7B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47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فرايند</w:t>
            </w:r>
            <w:r w:rsidRPr="00395585">
              <w:rPr>
                <w:rFonts w:asciiTheme="majorBidi" w:hAnsiTheme="majorBidi" w:cstheme="majorBidi"/>
                <w:b/>
                <w:bCs/>
                <w:lang w:bidi="fa-IR"/>
              </w:rPr>
              <w:t xml:space="preserve"> CPCR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 xml:space="preserve">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و شرح وظایف گروه کد 99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502C93" w:rsidRPr="005A06CF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rtl/>
              </w:rPr>
            </w:pPr>
            <w:r w:rsidRPr="005A06CF">
              <w:rPr>
                <w:rFonts w:ascii="Arial" w:hAnsi="Arial" w:cs="B Titr" w:hint="cs"/>
                <w:rtl/>
              </w:rPr>
              <w:t>مهارت هاي اختصاصي كلي</w:t>
            </w: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502C93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502C93" w:rsidRPr="00450BCC" w:rsidRDefault="00502C93" w:rsidP="00395585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آشنایی با شرح وظايف شغلي(عمومي)(اختصاصي)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تجهيزات عمومي و اختصاصي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B05F5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آشنایی با ترالی کد 99 و داروها و لوازم 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انفوزيون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ها و محاسبات دارويي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 فرایند آموزش به بیمار در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آشنایی با محلول های ضد عفونی بیمارستان و روش تهیه آن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95585">
              <w:rPr>
                <w:rFonts w:asciiTheme="majorBidi" w:hAnsiTheme="majorBidi" w:cstheme="majorBidi"/>
                <w:b/>
                <w:bCs/>
                <w:lang w:bidi="fa-IR"/>
              </w:rPr>
              <w:t>ADR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و ...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آشنایی با فرايندهاي( سونداژ، پانسمان،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زخم بستر </w:t>
            </w:r>
            <w:r>
              <w:rPr>
                <w:rFonts w:ascii="Sakkal Majalla" w:hAnsi="Sakkal Majalla" w:cs="Sakkal Majalla" w:hint="cs"/>
                <w:rtl/>
                <w:lang w:bidi="fa-IR"/>
              </w:rPr>
              <w:t>،</w:t>
            </w:r>
            <w:r w:rsidRPr="00395585">
              <w:rPr>
                <w:rFonts w:asciiTheme="majorBidi" w:hAnsiTheme="majorBidi" w:cstheme="majorBidi"/>
                <w:b/>
                <w:bCs/>
                <w:lang w:bidi="fa-IR"/>
              </w:rPr>
              <w:t xml:space="preserve">NGT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فرايندهاي پاراکلینیک(</w:t>
            </w:r>
            <w:r w:rsidRPr="00395585">
              <w:rPr>
                <w:rFonts w:asciiTheme="majorBidi" w:hAnsiTheme="majorBidi" w:cstheme="majorBidi"/>
                <w:b/>
                <w:bCs/>
                <w:lang w:bidi="fa-IR"/>
              </w:rPr>
              <w:t>ECG</w:t>
            </w:r>
            <w:r w:rsidRPr="00395585">
              <w:rPr>
                <w:rFonts w:ascii="Arial" w:hAnsi="Arial" w:cs="B Mitra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،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 xml:space="preserve"> اسکن)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Pr="00395585" w:rsidRDefault="00502C93" w:rsidP="0039558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Pr="00395585">
              <w:rPr>
                <w:rFonts w:ascii="Arial" w:hAnsi="Arial" w:cs="B Mitra" w:hint="cs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مهارت توانمند سازي ساير پرستاران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bookmarkStart w:id="0" w:name="_GoBack"/>
        <w:bookmarkEnd w:id="0"/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20.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502C93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02C93" w:rsidRPr="00450BCC" w:rsidTr="00620099">
        <w:trPr>
          <w:trHeight w:val="283"/>
        </w:trPr>
        <w:tc>
          <w:tcPr>
            <w:tcW w:w="675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502C93" w:rsidRPr="00450BCC" w:rsidRDefault="00502C93" w:rsidP="00395585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02C93" w:rsidRPr="00393D2F" w:rsidRDefault="00502C93" w:rsidP="00395585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502C93" w:rsidRDefault="00502C93" w:rsidP="00502C93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21.</w:t>
            </w:r>
            <w:r w:rsidRPr="00502C93">
              <w:rPr>
                <w:rFonts w:ascii="Arial" w:hAnsi="Arial" w:cs="B Mitra" w:hint="cs"/>
                <w:rtl/>
                <w:lang w:bidi="fa-IR"/>
              </w:rPr>
              <w:t xml:space="preserve"> بررسي نتايج پاراكلينيكي و تشخيص موارد بحراني و اطلاع به پزشك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502C93" w:rsidRPr="00450BCC" w:rsidRDefault="00502C93" w:rsidP="00395585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آشنايي با امادگي هاي قبل از آنژيوگرافي و آنژيوپلاستي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AA6270" w:rsidRPr="00CC746B" w:rsidRDefault="00A42C70" w:rsidP="00A42C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4"/>
                <w:szCs w:val="24"/>
                <w:rtl/>
                <w:lang w:bidi="fa-IR"/>
              </w:rPr>
            </w:pPr>
            <w:r w:rsidRPr="00A42C70">
              <w:rPr>
                <w:rFonts w:ascii="Arial" w:hAnsi="Arial" w:cs="B Titr" w:hint="cs"/>
                <w:rtl/>
              </w:rPr>
              <w:t xml:space="preserve">مهارت هاي اختصاصي بخش </w:t>
            </w:r>
            <w:r>
              <w:rPr>
                <w:rFonts w:ascii="Arial" w:hAnsi="Arial" w:cs="B Titr" w:hint="cs"/>
                <w:rtl/>
              </w:rPr>
              <w:t>آ</w:t>
            </w:r>
            <w:r w:rsidRPr="00A42C70">
              <w:rPr>
                <w:rFonts w:ascii="Arial" w:hAnsi="Arial" w:cs="B Titr" w:hint="cs"/>
                <w:rtl/>
              </w:rPr>
              <w:t>نژيوگرافي</w:t>
            </w: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پذيرش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و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تحويل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بيمار،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مدارك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بيمار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پس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انژيوگرافي و پلاستي 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توسط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پرستار به بخش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3. آ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شنايي با مانيتورينگ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قلبي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از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نظر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ريتم،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تعداد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و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اختلالات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ريتم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ارزيابي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وضعيت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درد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مددجو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و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ارائه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تدابير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پرستاري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جهت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تسكين</w:t>
            </w:r>
            <w:r w:rsidR="00AA6270" w:rsidRPr="00AA6270">
              <w:rPr>
                <w:rFonts w:ascii="Arial" w:hAnsi="Arial" w:cs="B Mitra"/>
                <w:lang w:bidi="fa-IR"/>
              </w:rPr>
              <w:t xml:space="preserve">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درد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آشنايي با فرايند آنژيوگرافي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آشنايي با علائم حساس</w:t>
            </w:r>
            <w:r w:rsidR="00B05F50">
              <w:rPr>
                <w:rFonts w:ascii="Arial" w:hAnsi="Arial" w:cs="B Mitra" w:hint="cs"/>
                <w:rtl/>
                <w:lang w:bidi="fa-IR"/>
              </w:rPr>
              <w:t>ي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ت  به ماده حاجب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آشنايي با علائم خونريزي و امبولي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آشناي</w:t>
            </w:r>
            <w:r>
              <w:rPr>
                <w:rFonts w:ascii="Arial" w:hAnsi="Arial" w:cs="B Mitra" w:hint="cs"/>
                <w:rtl/>
                <w:lang w:bidi="fa-IR"/>
              </w:rPr>
              <w:t>ي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 با نحوه فيكس دسيله شرياني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47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آشنايي با نحوه خروج دسيله شرياني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10. آ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شنايي با نحوه فيكس و خروج ارترلاين بيمار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AA627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>آشنايي با علائم وازوواگال و نحوه درمان ان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A6270" w:rsidRPr="00450BCC" w:rsidTr="00620099">
        <w:trPr>
          <w:trHeight w:val="283"/>
        </w:trPr>
        <w:tc>
          <w:tcPr>
            <w:tcW w:w="675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A6270" w:rsidRPr="00450BCC" w:rsidRDefault="00AA6270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A6270" w:rsidRPr="00AA6270" w:rsidRDefault="00AA67A1" w:rsidP="008F3F8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="00AA6270" w:rsidRPr="00AA6270">
              <w:rPr>
                <w:rFonts w:ascii="Arial" w:hAnsi="Arial" w:cs="B Mitra" w:hint="cs"/>
                <w:rtl/>
                <w:lang w:bidi="fa-IR"/>
              </w:rPr>
              <w:t xml:space="preserve">پذیرش بیمار جهت پرایمری </w:t>
            </w:r>
            <w:r w:rsidR="008F3F82" w:rsidRPr="00533321">
              <w:rPr>
                <w:rFonts w:asciiTheme="majorBidi" w:hAnsiTheme="majorBidi" w:cstheme="majorBidi"/>
                <w:b/>
                <w:bCs/>
                <w:lang w:bidi="fa-IR"/>
              </w:rPr>
              <w:t>PCI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A6270" w:rsidRPr="00450BCC" w:rsidRDefault="00AA6270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E355B" w:rsidRPr="00450BCC" w:rsidTr="00620099">
        <w:trPr>
          <w:trHeight w:val="283"/>
        </w:trPr>
        <w:tc>
          <w:tcPr>
            <w:tcW w:w="675" w:type="dxa"/>
          </w:tcPr>
          <w:p w:rsidR="00AE355B" w:rsidRPr="00450BCC" w:rsidRDefault="00AE355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AE355B" w:rsidRPr="00450BCC" w:rsidRDefault="00AE355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AE355B" w:rsidRPr="00450BCC" w:rsidRDefault="00AE355B" w:rsidP="00AA627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AE355B" w:rsidRPr="00AA6270" w:rsidRDefault="00AA67A1" w:rsidP="008F3F8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="00AE355B" w:rsidRPr="00AE355B">
              <w:rPr>
                <w:rFonts w:ascii="Arial" w:hAnsi="Arial" w:cs="B Mitra" w:hint="cs"/>
                <w:rtl/>
                <w:lang w:bidi="fa-IR"/>
              </w:rPr>
              <w:t>آشنایی با کد 247 و انجام اقدامات مربوطه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AE355B" w:rsidRPr="00450BCC" w:rsidRDefault="00AE355B" w:rsidP="00AA627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F5277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>ثبت دقيق فلوشيت جريان پروسيجر كه شامل زمان انسزيون يا پونكسيون ونوع كاتتر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F5277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15.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>پايش بيمار پس از انجام آنژيوگرافي از نظر انسداد حاد شريان هاي گشاد شده وخونريزي در محل ورود كاتتر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F5277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16.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>دادن دارو در حين پروسيجر در صورت لزوم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F5277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17.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>آماده سازي جسمي :اطمينان از ناشتا بودن اخذ سابقه حساسيت هاي دارويي وكنترل نتايج آزمايشات ومقدار ماده حاجب و.......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F52778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18.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>كمك به پزشك در طي عمل باليني با دادن انواع وسايل وابزار مثل سيم هاي راهنماوكاتتر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C17DF0" w:rsidRPr="00450BCC" w:rsidTr="00620099">
        <w:trPr>
          <w:trHeight w:val="283"/>
        </w:trPr>
        <w:tc>
          <w:tcPr>
            <w:tcW w:w="675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C17DF0" w:rsidRPr="00450BCC" w:rsidRDefault="00C17DF0" w:rsidP="00C17DF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C17DF0" w:rsidRPr="00F52778" w:rsidRDefault="00AA67A1" w:rsidP="00C17DF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19. </w:t>
            </w:r>
            <w:r w:rsidR="00C17DF0" w:rsidRPr="00F52778">
              <w:rPr>
                <w:rFonts w:ascii="Arial" w:hAnsi="Arial" w:cs="B Mitra" w:hint="cs"/>
                <w:rtl/>
                <w:lang w:bidi="fa-IR"/>
              </w:rPr>
              <w:t xml:space="preserve">ارزيابي كامل وضعيت بيمار ووضعيت درد وهموديناميك وتاريخچه بيمار 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C17DF0" w:rsidRPr="00450BCC" w:rsidRDefault="00C17DF0" w:rsidP="00C17DF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620099">
        <w:trPr>
          <w:trHeight w:val="283"/>
        </w:trPr>
        <w:tc>
          <w:tcPr>
            <w:tcW w:w="1844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620099">
        <w:trPr>
          <w:trHeight w:val="283"/>
        </w:trPr>
        <w:tc>
          <w:tcPr>
            <w:tcW w:w="1844" w:type="dxa"/>
            <w:gridSpan w:val="3"/>
          </w:tcPr>
          <w:p w:rsidR="000D124F" w:rsidRPr="00450BCC" w:rsidRDefault="000D124F" w:rsidP="0071762E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505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71762E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71762E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4E2CDA" w:rsidRDefault="004E2CDA" w:rsidP="00F477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4E2CDA" w:rsidRDefault="004E2CDA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4E2CDA" w:rsidRDefault="004E2CDA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4E2CDA" w:rsidRDefault="004E2CDA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4E2CDA" w:rsidRDefault="004E2CDA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4E2CDA" w:rsidRDefault="004E2CDA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</w:p>
    <w:p w:rsidR="008B61EE" w:rsidRDefault="008B61EE" w:rsidP="004E2CDA">
      <w:pPr>
        <w:bidi/>
        <w:jc w:val="both"/>
        <w:rPr>
          <w:rFonts w:ascii="Arial" w:hAnsi="Arial" w:cs="B Mitra"/>
          <w:sz w:val="24"/>
          <w:szCs w:val="24"/>
          <w:rtl/>
        </w:rPr>
      </w:pPr>
      <w:r>
        <w:rPr>
          <w:rFonts w:ascii="Arial" w:hAnsi="Arial" w:cs="B Mitra" w:hint="cs"/>
          <w:sz w:val="24"/>
          <w:szCs w:val="24"/>
          <w:rtl/>
        </w:rPr>
        <w:t xml:space="preserve">چك ليست توجيهي جهت جديد الورود </w:t>
      </w:r>
    </w:p>
    <w:p w:rsidR="00F477DA" w:rsidRPr="00F477DA" w:rsidRDefault="00F477DA" w:rsidP="008B61EE">
      <w:pPr>
        <w:bidi/>
        <w:jc w:val="both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نام و نام خانوادگی:                تحصیلات:                بخش:                 تاریخ ورود به بیمارستان:</w:t>
      </w:r>
    </w:p>
    <w:p w:rsidR="00F477DA" w:rsidRPr="00F477DA" w:rsidRDefault="00F477DA" w:rsidP="009D7887">
      <w:pPr>
        <w:spacing w:after="0" w:line="240" w:lineRule="auto"/>
        <w:ind w:left="-709" w:hanging="142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اينجانب ................... بدينوسيله اعلام مي دارم كليه موارد آموزشي مربوط به مهارت</w:t>
      </w:r>
      <w:r w:rsidR="009D7887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هاي عمومي و ارتباطي را توسط مسئول محترم بخش دريافت نموده ام</w:t>
      </w:r>
    </w:p>
    <w:p w:rsidR="00F477DA" w:rsidRPr="00F477DA" w:rsidRDefault="00F477DA" w:rsidP="00F477DA">
      <w:pPr>
        <w:bidi/>
        <w:spacing w:after="0" w:line="240" w:lineRule="auto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فرد آموزش گيرنده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>:                                                   تاریخ و امضاء مسئول بخش:</w:t>
      </w:r>
    </w:p>
    <w:p w:rsidR="00F477DA" w:rsidRPr="00F477DA" w:rsidRDefault="00F477DA" w:rsidP="00F477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تاریخ و امضاء سوپروایزر آموزشی</w:t>
      </w:r>
      <w:r w:rsidR="008B61EE">
        <w:rPr>
          <w:rFonts w:ascii="Arial" w:hAnsi="Arial" w:cs="B Mitra" w:hint="cs"/>
          <w:sz w:val="24"/>
          <w:szCs w:val="24"/>
          <w:rtl/>
        </w:rPr>
        <w:t xml:space="preserve"> </w:t>
      </w:r>
      <w:r w:rsidRPr="00F477DA">
        <w:rPr>
          <w:rFonts w:ascii="Arial" w:hAnsi="Arial" w:cs="B Mitra" w:hint="cs"/>
          <w:sz w:val="24"/>
          <w:szCs w:val="24"/>
          <w:rtl/>
        </w:rPr>
        <w:t xml:space="preserve">: </w:t>
      </w:r>
    </w:p>
    <w:p w:rsidR="00F477DA" w:rsidRDefault="00F477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  <w:lang w:bidi="fa-IR"/>
        </w:rPr>
      </w:pPr>
      <w:r w:rsidRPr="00F477DA">
        <w:rPr>
          <w:rFonts w:ascii="Arial" w:hAnsi="Arial" w:cs="B Mitra" w:hint="cs"/>
          <w:sz w:val="24"/>
          <w:szCs w:val="24"/>
          <w:rtl/>
        </w:rPr>
        <w:t>نتیجه ارزیابی: پرستار صلاحیت ورود به بخش .............. را دارد.</w:t>
      </w:r>
    </w:p>
    <w:p w:rsidR="004E2CDA" w:rsidRPr="00F477DA" w:rsidRDefault="004E2CDA" w:rsidP="004E2CDA">
      <w:pPr>
        <w:spacing w:after="0" w:line="240" w:lineRule="auto"/>
        <w:jc w:val="right"/>
        <w:rPr>
          <w:rFonts w:ascii="Arial" w:hAnsi="Arial" w:cs="B Mitra"/>
          <w:sz w:val="24"/>
          <w:szCs w:val="24"/>
          <w:rtl/>
          <w:lang w:bidi="fa-IR"/>
        </w:rPr>
      </w:pPr>
    </w:p>
    <w:p w:rsidR="00E206EE" w:rsidRPr="00F477DA" w:rsidRDefault="00F477DA" w:rsidP="004E2CDA">
      <w:pPr>
        <w:tabs>
          <w:tab w:val="left" w:pos="5235"/>
        </w:tabs>
        <w:spacing w:line="240" w:lineRule="auto"/>
        <w:jc w:val="right"/>
        <w:rPr>
          <w:rFonts w:ascii="Arial" w:hAnsi="Arial" w:cs="B Mitra"/>
          <w:sz w:val="24"/>
          <w:szCs w:val="24"/>
          <w:rtl/>
        </w:rPr>
      </w:pPr>
      <w:r w:rsidRPr="00F477DA">
        <w:rPr>
          <w:rFonts w:ascii="Arial" w:hAnsi="Arial" w:cs="B Mitra" w:hint="cs"/>
          <w:sz w:val="24"/>
          <w:szCs w:val="24"/>
          <w:rtl/>
        </w:rPr>
        <w:t>نظر نهایی مدیریت پرستاری: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268"/>
        <w:gridCol w:w="3397"/>
        <w:gridCol w:w="1848"/>
        <w:gridCol w:w="770"/>
      </w:tblGrid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چهارم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هفته اول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 w:rsidRPr="00F477D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477DA" w:rsidRPr="00F477DA" w:rsidRDefault="00F477DA" w:rsidP="00616CFE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ردیف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ارتباطی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مهارت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های عمومی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کل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اختصاصی بخش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F477DA" w:rsidRPr="00E93C03" w:rsidTr="00F477DA">
        <w:trPr>
          <w:jc w:val="right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7DA" w:rsidRPr="00E93C03" w:rsidRDefault="00F477DA" w:rsidP="00616CFE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jc w:val="right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 xml:space="preserve">نمره نهایی 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7DA" w:rsidRPr="00F477DA" w:rsidRDefault="00F477DA" w:rsidP="00F477DA">
            <w:pPr>
              <w:tabs>
                <w:tab w:val="left" w:pos="1275"/>
              </w:tabs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477DA">
              <w:rPr>
                <w:rFonts w:cs="B Titr"/>
                <w:sz w:val="20"/>
                <w:szCs w:val="20"/>
                <w:rtl/>
                <w:lang w:bidi="fa-IR"/>
              </w:rPr>
              <w:t>5</w:t>
            </w:r>
          </w:p>
        </w:tc>
      </w:tr>
    </w:tbl>
    <w:p w:rsidR="00F477DA" w:rsidRDefault="00F477DA" w:rsidP="00F477DA">
      <w:pPr>
        <w:tabs>
          <w:tab w:val="left" w:pos="5235"/>
        </w:tabs>
        <w:rPr>
          <w:rFonts w:cs="B Nazanin"/>
          <w:lang w:bidi="fa-IR"/>
        </w:rPr>
      </w:pP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p w:rsidR="00880A55" w:rsidRPr="00450BCC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04A" w:rsidRDefault="00C2304A" w:rsidP="002B5EAB">
      <w:pPr>
        <w:spacing w:after="0" w:line="240" w:lineRule="auto"/>
      </w:pPr>
      <w:r>
        <w:separator/>
      </w:r>
    </w:p>
  </w:endnote>
  <w:endnote w:type="continuationSeparator" w:id="0">
    <w:p w:rsidR="00C2304A" w:rsidRDefault="00C2304A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04A" w:rsidRDefault="00C2304A" w:rsidP="002B5EAB">
      <w:pPr>
        <w:spacing w:after="0" w:line="240" w:lineRule="auto"/>
      </w:pPr>
      <w:r>
        <w:separator/>
      </w:r>
    </w:p>
  </w:footnote>
  <w:footnote w:type="continuationSeparator" w:id="0">
    <w:p w:rsidR="00C2304A" w:rsidRDefault="00C2304A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517C5"/>
    <w:rsid w:val="0005694E"/>
    <w:rsid w:val="00056A38"/>
    <w:rsid w:val="00060B44"/>
    <w:rsid w:val="00063F79"/>
    <w:rsid w:val="00065386"/>
    <w:rsid w:val="00067BD4"/>
    <w:rsid w:val="000828B2"/>
    <w:rsid w:val="00095A63"/>
    <w:rsid w:val="00096358"/>
    <w:rsid w:val="000A3A62"/>
    <w:rsid w:val="000B3BBB"/>
    <w:rsid w:val="000C3559"/>
    <w:rsid w:val="000C46A7"/>
    <w:rsid w:val="000D124F"/>
    <w:rsid w:val="000D5B46"/>
    <w:rsid w:val="000D5E5A"/>
    <w:rsid w:val="00106269"/>
    <w:rsid w:val="0014113B"/>
    <w:rsid w:val="00145E6C"/>
    <w:rsid w:val="001A0441"/>
    <w:rsid w:val="001B3493"/>
    <w:rsid w:val="001C33AF"/>
    <w:rsid w:val="001C6D1E"/>
    <w:rsid w:val="001D50D9"/>
    <w:rsid w:val="001D57E2"/>
    <w:rsid w:val="001F4FAA"/>
    <w:rsid w:val="001F5EC1"/>
    <w:rsid w:val="00201A35"/>
    <w:rsid w:val="00231615"/>
    <w:rsid w:val="002462D2"/>
    <w:rsid w:val="00264B07"/>
    <w:rsid w:val="00267024"/>
    <w:rsid w:val="00267C3A"/>
    <w:rsid w:val="00277690"/>
    <w:rsid w:val="002857CF"/>
    <w:rsid w:val="002B0DFA"/>
    <w:rsid w:val="002B5EAB"/>
    <w:rsid w:val="002C6376"/>
    <w:rsid w:val="002E16FC"/>
    <w:rsid w:val="002F1A0D"/>
    <w:rsid w:val="00301145"/>
    <w:rsid w:val="00302C62"/>
    <w:rsid w:val="00314ADA"/>
    <w:rsid w:val="00322EE7"/>
    <w:rsid w:val="003329FC"/>
    <w:rsid w:val="00343AD1"/>
    <w:rsid w:val="00347C1D"/>
    <w:rsid w:val="00347D47"/>
    <w:rsid w:val="00350E9A"/>
    <w:rsid w:val="00356945"/>
    <w:rsid w:val="00357526"/>
    <w:rsid w:val="00370584"/>
    <w:rsid w:val="00375044"/>
    <w:rsid w:val="0037634C"/>
    <w:rsid w:val="003859F1"/>
    <w:rsid w:val="00391182"/>
    <w:rsid w:val="00391793"/>
    <w:rsid w:val="00391AEA"/>
    <w:rsid w:val="00393A4E"/>
    <w:rsid w:val="00393D2F"/>
    <w:rsid w:val="00394BB5"/>
    <w:rsid w:val="00395585"/>
    <w:rsid w:val="003A4BCD"/>
    <w:rsid w:val="003A620F"/>
    <w:rsid w:val="003C5D1A"/>
    <w:rsid w:val="003C73FD"/>
    <w:rsid w:val="003C75E5"/>
    <w:rsid w:val="003D3219"/>
    <w:rsid w:val="003F6D86"/>
    <w:rsid w:val="00402120"/>
    <w:rsid w:val="0040233F"/>
    <w:rsid w:val="00403D63"/>
    <w:rsid w:val="004143CB"/>
    <w:rsid w:val="00430507"/>
    <w:rsid w:val="00434C04"/>
    <w:rsid w:val="00450BCC"/>
    <w:rsid w:val="00466275"/>
    <w:rsid w:val="00467B31"/>
    <w:rsid w:val="00484897"/>
    <w:rsid w:val="0049745F"/>
    <w:rsid w:val="004C7714"/>
    <w:rsid w:val="004D299E"/>
    <w:rsid w:val="004D4A72"/>
    <w:rsid w:val="004D742A"/>
    <w:rsid w:val="004E2575"/>
    <w:rsid w:val="004E2CDA"/>
    <w:rsid w:val="004F2197"/>
    <w:rsid w:val="004F42AB"/>
    <w:rsid w:val="00502C93"/>
    <w:rsid w:val="00506927"/>
    <w:rsid w:val="00522379"/>
    <w:rsid w:val="00522D61"/>
    <w:rsid w:val="0052617E"/>
    <w:rsid w:val="00533321"/>
    <w:rsid w:val="00573899"/>
    <w:rsid w:val="0058591F"/>
    <w:rsid w:val="005A06CF"/>
    <w:rsid w:val="005A3AA8"/>
    <w:rsid w:val="005A7835"/>
    <w:rsid w:val="005B066D"/>
    <w:rsid w:val="005B2673"/>
    <w:rsid w:val="005B410F"/>
    <w:rsid w:val="005B4808"/>
    <w:rsid w:val="005B6AAD"/>
    <w:rsid w:val="005D7A00"/>
    <w:rsid w:val="005F5753"/>
    <w:rsid w:val="00605B26"/>
    <w:rsid w:val="00620099"/>
    <w:rsid w:val="00626E04"/>
    <w:rsid w:val="0063758C"/>
    <w:rsid w:val="00641DDB"/>
    <w:rsid w:val="00642CAC"/>
    <w:rsid w:val="00643723"/>
    <w:rsid w:val="006535E9"/>
    <w:rsid w:val="0065559F"/>
    <w:rsid w:val="006557ED"/>
    <w:rsid w:val="00657ECF"/>
    <w:rsid w:val="00673A8D"/>
    <w:rsid w:val="00696C8C"/>
    <w:rsid w:val="006D293A"/>
    <w:rsid w:val="006D4487"/>
    <w:rsid w:val="006F6CCE"/>
    <w:rsid w:val="00705B54"/>
    <w:rsid w:val="0070632A"/>
    <w:rsid w:val="00711484"/>
    <w:rsid w:val="007135BC"/>
    <w:rsid w:val="0071762E"/>
    <w:rsid w:val="00722C76"/>
    <w:rsid w:val="007266F3"/>
    <w:rsid w:val="007366D9"/>
    <w:rsid w:val="00745CB7"/>
    <w:rsid w:val="00751797"/>
    <w:rsid w:val="00754F3D"/>
    <w:rsid w:val="00757A50"/>
    <w:rsid w:val="00773C4A"/>
    <w:rsid w:val="00773D23"/>
    <w:rsid w:val="007829B4"/>
    <w:rsid w:val="007A15EC"/>
    <w:rsid w:val="007A58F0"/>
    <w:rsid w:val="007C1AF6"/>
    <w:rsid w:val="007C709C"/>
    <w:rsid w:val="007D0508"/>
    <w:rsid w:val="007D2DDB"/>
    <w:rsid w:val="007D5DED"/>
    <w:rsid w:val="007E53EF"/>
    <w:rsid w:val="007E6D39"/>
    <w:rsid w:val="007F1ECD"/>
    <w:rsid w:val="007F50A0"/>
    <w:rsid w:val="007F62DD"/>
    <w:rsid w:val="00821576"/>
    <w:rsid w:val="00824C79"/>
    <w:rsid w:val="00836C0B"/>
    <w:rsid w:val="00854323"/>
    <w:rsid w:val="0086036B"/>
    <w:rsid w:val="00867645"/>
    <w:rsid w:val="00880A55"/>
    <w:rsid w:val="008954DB"/>
    <w:rsid w:val="00895754"/>
    <w:rsid w:val="008A6558"/>
    <w:rsid w:val="008B61EE"/>
    <w:rsid w:val="008C0DB6"/>
    <w:rsid w:val="008C68B0"/>
    <w:rsid w:val="008D1689"/>
    <w:rsid w:val="008E6F6D"/>
    <w:rsid w:val="008E7365"/>
    <w:rsid w:val="008E762E"/>
    <w:rsid w:val="008F3F82"/>
    <w:rsid w:val="00907066"/>
    <w:rsid w:val="00920D8E"/>
    <w:rsid w:val="00924E58"/>
    <w:rsid w:val="00931B51"/>
    <w:rsid w:val="00941A5E"/>
    <w:rsid w:val="00952CB4"/>
    <w:rsid w:val="00954B1E"/>
    <w:rsid w:val="009572C3"/>
    <w:rsid w:val="00963939"/>
    <w:rsid w:val="009656EF"/>
    <w:rsid w:val="00970B1C"/>
    <w:rsid w:val="00973AF2"/>
    <w:rsid w:val="0098496E"/>
    <w:rsid w:val="00997987"/>
    <w:rsid w:val="009A293C"/>
    <w:rsid w:val="009D7887"/>
    <w:rsid w:val="009D7A13"/>
    <w:rsid w:val="009E58B1"/>
    <w:rsid w:val="009F1CE4"/>
    <w:rsid w:val="00A009AD"/>
    <w:rsid w:val="00A35590"/>
    <w:rsid w:val="00A37DC3"/>
    <w:rsid w:val="00A42C70"/>
    <w:rsid w:val="00A5082D"/>
    <w:rsid w:val="00A53DAE"/>
    <w:rsid w:val="00A56E19"/>
    <w:rsid w:val="00A6637A"/>
    <w:rsid w:val="00A67572"/>
    <w:rsid w:val="00A70F32"/>
    <w:rsid w:val="00A76830"/>
    <w:rsid w:val="00A84AB4"/>
    <w:rsid w:val="00A9237F"/>
    <w:rsid w:val="00AA6270"/>
    <w:rsid w:val="00AA67A1"/>
    <w:rsid w:val="00AB3472"/>
    <w:rsid w:val="00AB5FAB"/>
    <w:rsid w:val="00AC61EA"/>
    <w:rsid w:val="00AD1EB9"/>
    <w:rsid w:val="00AD5A6D"/>
    <w:rsid w:val="00AD680D"/>
    <w:rsid w:val="00AE355B"/>
    <w:rsid w:val="00AE4338"/>
    <w:rsid w:val="00AE6D0A"/>
    <w:rsid w:val="00B05F50"/>
    <w:rsid w:val="00B07FA9"/>
    <w:rsid w:val="00B11B25"/>
    <w:rsid w:val="00B11CB8"/>
    <w:rsid w:val="00B12AC0"/>
    <w:rsid w:val="00B145D5"/>
    <w:rsid w:val="00B25230"/>
    <w:rsid w:val="00B34545"/>
    <w:rsid w:val="00B45888"/>
    <w:rsid w:val="00B712FF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BF032C"/>
    <w:rsid w:val="00C02747"/>
    <w:rsid w:val="00C17DF0"/>
    <w:rsid w:val="00C20757"/>
    <w:rsid w:val="00C2304A"/>
    <w:rsid w:val="00C24344"/>
    <w:rsid w:val="00C26D9A"/>
    <w:rsid w:val="00C30CA7"/>
    <w:rsid w:val="00C3309E"/>
    <w:rsid w:val="00C335C8"/>
    <w:rsid w:val="00C46641"/>
    <w:rsid w:val="00C50194"/>
    <w:rsid w:val="00C51B72"/>
    <w:rsid w:val="00C56F63"/>
    <w:rsid w:val="00C65491"/>
    <w:rsid w:val="00C86A46"/>
    <w:rsid w:val="00C9778F"/>
    <w:rsid w:val="00CA0F9C"/>
    <w:rsid w:val="00CB0771"/>
    <w:rsid w:val="00CC04CB"/>
    <w:rsid w:val="00CC746B"/>
    <w:rsid w:val="00CF7207"/>
    <w:rsid w:val="00D04CB8"/>
    <w:rsid w:val="00D17424"/>
    <w:rsid w:val="00D238CC"/>
    <w:rsid w:val="00D3403E"/>
    <w:rsid w:val="00D43619"/>
    <w:rsid w:val="00D43DC8"/>
    <w:rsid w:val="00D63767"/>
    <w:rsid w:val="00D8219B"/>
    <w:rsid w:val="00D92F85"/>
    <w:rsid w:val="00D94082"/>
    <w:rsid w:val="00DA6514"/>
    <w:rsid w:val="00DA6A10"/>
    <w:rsid w:val="00DB5CE3"/>
    <w:rsid w:val="00DE6228"/>
    <w:rsid w:val="00DE7F62"/>
    <w:rsid w:val="00DF7E01"/>
    <w:rsid w:val="00E206EE"/>
    <w:rsid w:val="00E3551F"/>
    <w:rsid w:val="00E5096B"/>
    <w:rsid w:val="00E766DE"/>
    <w:rsid w:val="00E85C43"/>
    <w:rsid w:val="00E97DA8"/>
    <w:rsid w:val="00EA0B5F"/>
    <w:rsid w:val="00EA52A0"/>
    <w:rsid w:val="00EA6630"/>
    <w:rsid w:val="00EB13F0"/>
    <w:rsid w:val="00EC537F"/>
    <w:rsid w:val="00ED1209"/>
    <w:rsid w:val="00EE5569"/>
    <w:rsid w:val="00EF6B1D"/>
    <w:rsid w:val="00EF6B52"/>
    <w:rsid w:val="00F12E37"/>
    <w:rsid w:val="00F17F2B"/>
    <w:rsid w:val="00F204A2"/>
    <w:rsid w:val="00F270E8"/>
    <w:rsid w:val="00F44B02"/>
    <w:rsid w:val="00F45392"/>
    <w:rsid w:val="00F45400"/>
    <w:rsid w:val="00F477DA"/>
    <w:rsid w:val="00F52778"/>
    <w:rsid w:val="00F65E7B"/>
    <w:rsid w:val="00F66479"/>
    <w:rsid w:val="00F73536"/>
    <w:rsid w:val="00F77926"/>
    <w:rsid w:val="00F77A48"/>
    <w:rsid w:val="00F9086D"/>
    <w:rsid w:val="00F91B7B"/>
    <w:rsid w:val="00FA4BB3"/>
    <w:rsid w:val="00FB1271"/>
    <w:rsid w:val="00FB4196"/>
    <w:rsid w:val="00FB487B"/>
    <w:rsid w:val="00FD1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E75F1-E487-47A7-854E-2ABA7AF2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572</cp:revision>
  <cp:lastPrinted>2021-11-27T09:36:00Z</cp:lastPrinted>
  <dcterms:created xsi:type="dcterms:W3CDTF">2018-06-30T06:39:00Z</dcterms:created>
  <dcterms:modified xsi:type="dcterms:W3CDTF">2023-04-09T08:35:00Z</dcterms:modified>
</cp:coreProperties>
</file>